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33" w:rsidRPr="001F2F48" w:rsidRDefault="005B7D33" w:rsidP="00DF53D5">
      <w:pPr>
        <w:spacing w:line="360" w:lineRule="auto"/>
        <w:jc w:val="center"/>
        <w:rPr>
          <w:b/>
          <w:color w:val="000000" w:themeColor="text1"/>
          <w:sz w:val="44"/>
          <w:szCs w:val="44"/>
          <w:shd w:val="clear" w:color="auto" w:fill="FFFFFF"/>
        </w:rPr>
      </w:pPr>
      <w:r w:rsidRPr="001F2F48">
        <w:rPr>
          <w:b/>
          <w:color w:val="000000" w:themeColor="text1"/>
          <w:sz w:val="44"/>
          <w:szCs w:val="44"/>
          <w:shd w:val="clear" w:color="auto" w:fill="FFFFFF"/>
        </w:rPr>
        <w:t>Уважаемые застрахованные!</w:t>
      </w:r>
    </w:p>
    <w:p w:rsidR="005B7D33" w:rsidRPr="001F2F48" w:rsidRDefault="005B7D33" w:rsidP="00DF53D5">
      <w:pPr>
        <w:spacing w:line="360" w:lineRule="auto"/>
        <w:jc w:val="center"/>
        <w:rPr>
          <w:color w:val="000000" w:themeColor="text1"/>
          <w:sz w:val="44"/>
          <w:szCs w:val="44"/>
          <w:shd w:val="clear" w:color="auto" w:fill="FFFFFF"/>
        </w:rPr>
      </w:pPr>
    </w:p>
    <w:p w:rsidR="00B95DB6" w:rsidRPr="001F2F48" w:rsidRDefault="005B7D33" w:rsidP="00DF53D5">
      <w:pPr>
        <w:spacing w:line="360" w:lineRule="auto"/>
        <w:ind w:firstLine="709"/>
        <w:jc w:val="both"/>
        <w:rPr>
          <w:b/>
          <w:color w:val="000000" w:themeColor="text1"/>
          <w:sz w:val="44"/>
          <w:szCs w:val="44"/>
          <w:shd w:val="clear" w:color="auto" w:fill="FFFFFF"/>
        </w:rPr>
      </w:pPr>
      <w:r w:rsidRPr="001F2F48">
        <w:rPr>
          <w:color w:val="000000" w:themeColor="text1"/>
          <w:sz w:val="44"/>
          <w:szCs w:val="44"/>
          <w:shd w:val="clear" w:color="auto" w:fill="FFFFFF"/>
        </w:rPr>
        <w:t xml:space="preserve">Вы можете получить сведения о </w:t>
      </w:r>
      <w:r w:rsidRPr="001F2F48">
        <w:rPr>
          <w:b/>
          <w:color w:val="000000" w:themeColor="text1"/>
          <w:sz w:val="44"/>
          <w:szCs w:val="44"/>
          <w:shd w:val="clear" w:color="auto" w:fill="FFFFFF"/>
        </w:rPr>
        <w:t>перечне оказанных Вам медицинских услуг и их стоимост</w:t>
      </w:r>
      <w:r w:rsidR="00DF53D5" w:rsidRPr="001F2F48">
        <w:rPr>
          <w:b/>
          <w:color w:val="000000" w:themeColor="text1"/>
          <w:sz w:val="44"/>
          <w:szCs w:val="44"/>
          <w:shd w:val="clear" w:color="auto" w:fill="FFFFFF"/>
        </w:rPr>
        <w:t>и</w:t>
      </w:r>
      <w:r w:rsidR="00B95DB6" w:rsidRPr="001F2F48">
        <w:rPr>
          <w:b/>
          <w:color w:val="000000" w:themeColor="text1"/>
          <w:sz w:val="44"/>
          <w:szCs w:val="44"/>
          <w:shd w:val="clear" w:color="auto" w:fill="FFFFFF"/>
        </w:rPr>
        <w:t>:</w:t>
      </w:r>
    </w:p>
    <w:p w:rsidR="00B95DB6" w:rsidRPr="001F2F48" w:rsidRDefault="00B95DB6" w:rsidP="00DF53D5">
      <w:pPr>
        <w:spacing w:line="360" w:lineRule="auto"/>
        <w:ind w:firstLine="709"/>
        <w:jc w:val="both"/>
        <w:rPr>
          <w:bCs/>
          <w:color w:val="000000" w:themeColor="text1"/>
          <w:sz w:val="44"/>
          <w:szCs w:val="44"/>
        </w:rPr>
      </w:pPr>
      <w:r w:rsidRPr="001F2F48">
        <w:rPr>
          <w:b/>
          <w:color w:val="000000" w:themeColor="text1"/>
          <w:sz w:val="44"/>
          <w:szCs w:val="44"/>
          <w:shd w:val="clear" w:color="auto" w:fill="FFFFFF"/>
        </w:rPr>
        <w:t>-</w:t>
      </w:r>
      <w:r w:rsidR="00DF53D5" w:rsidRPr="001F2F48">
        <w:rPr>
          <w:bCs/>
          <w:color w:val="000000" w:themeColor="text1"/>
          <w:sz w:val="44"/>
          <w:szCs w:val="44"/>
        </w:rPr>
        <w:t xml:space="preserve"> </w:t>
      </w:r>
      <w:r w:rsidR="00DF53D5" w:rsidRPr="001F2F48">
        <w:rPr>
          <w:b/>
          <w:bCs/>
          <w:color w:val="000000" w:themeColor="text1"/>
          <w:sz w:val="44"/>
          <w:szCs w:val="44"/>
        </w:rPr>
        <w:t>на сайте ТФОМС Тверской области</w:t>
      </w:r>
      <w:r w:rsidR="00DF53D5" w:rsidRPr="001F2F48">
        <w:rPr>
          <w:bCs/>
          <w:color w:val="000000" w:themeColor="text1"/>
          <w:sz w:val="44"/>
          <w:szCs w:val="44"/>
        </w:rPr>
        <w:t xml:space="preserve"> </w:t>
      </w:r>
      <w:r w:rsidR="00DF53D5" w:rsidRPr="001F2F48">
        <w:rPr>
          <w:b/>
          <w:bCs/>
          <w:color w:val="000000" w:themeColor="text1"/>
          <w:sz w:val="44"/>
          <w:szCs w:val="44"/>
          <w:lang w:val="en-US"/>
        </w:rPr>
        <w:t>http</w:t>
      </w:r>
      <w:r w:rsidR="00DF53D5" w:rsidRPr="001F2F48">
        <w:rPr>
          <w:b/>
          <w:bCs/>
          <w:color w:val="000000" w:themeColor="text1"/>
          <w:sz w:val="44"/>
          <w:szCs w:val="44"/>
        </w:rPr>
        <w:t>://</w:t>
      </w:r>
      <w:proofErr w:type="spellStart"/>
      <w:r w:rsidR="00DF53D5" w:rsidRPr="001F2F48">
        <w:rPr>
          <w:b/>
          <w:bCs/>
          <w:color w:val="000000" w:themeColor="text1"/>
          <w:sz w:val="44"/>
          <w:szCs w:val="44"/>
          <w:lang w:val="en-US"/>
        </w:rPr>
        <w:t>tveroms</w:t>
      </w:r>
      <w:proofErr w:type="spellEnd"/>
      <w:r w:rsidR="00DF53D5" w:rsidRPr="001F2F48">
        <w:rPr>
          <w:b/>
          <w:bCs/>
          <w:color w:val="000000" w:themeColor="text1"/>
          <w:sz w:val="44"/>
          <w:szCs w:val="44"/>
        </w:rPr>
        <w:t>.</w:t>
      </w:r>
      <w:proofErr w:type="spellStart"/>
      <w:r w:rsidR="00DF53D5" w:rsidRPr="001F2F48">
        <w:rPr>
          <w:b/>
          <w:bCs/>
          <w:color w:val="000000" w:themeColor="text1"/>
          <w:sz w:val="44"/>
          <w:szCs w:val="44"/>
          <w:lang w:val="en-US"/>
        </w:rPr>
        <w:t>ru</w:t>
      </w:r>
      <w:proofErr w:type="spellEnd"/>
      <w:r w:rsidR="00DF53D5" w:rsidRPr="001F2F48">
        <w:rPr>
          <w:bCs/>
          <w:color w:val="000000" w:themeColor="text1"/>
          <w:sz w:val="44"/>
          <w:szCs w:val="44"/>
        </w:rPr>
        <w:t xml:space="preserve"> в разделе «Личный кабинет»</w:t>
      </w:r>
      <w:r w:rsidRPr="001F2F48">
        <w:rPr>
          <w:bCs/>
          <w:color w:val="000000" w:themeColor="text1"/>
          <w:sz w:val="44"/>
          <w:szCs w:val="44"/>
        </w:rPr>
        <w:t>;</w:t>
      </w:r>
    </w:p>
    <w:p w:rsidR="005B7D33" w:rsidRPr="001F2F48" w:rsidRDefault="00B95DB6" w:rsidP="00DF53D5">
      <w:pPr>
        <w:spacing w:line="360" w:lineRule="auto"/>
        <w:ind w:firstLine="709"/>
        <w:jc w:val="both"/>
        <w:rPr>
          <w:bCs/>
          <w:color w:val="000000" w:themeColor="text1"/>
          <w:sz w:val="44"/>
          <w:szCs w:val="44"/>
        </w:rPr>
      </w:pPr>
      <w:r w:rsidRPr="001F2F48">
        <w:rPr>
          <w:bCs/>
          <w:color w:val="000000" w:themeColor="text1"/>
          <w:sz w:val="44"/>
          <w:szCs w:val="44"/>
        </w:rPr>
        <w:t>-</w:t>
      </w:r>
      <w:r w:rsidR="00DF53D5" w:rsidRPr="001F2F48">
        <w:rPr>
          <w:bCs/>
          <w:color w:val="000000" w:themeColor="text1"/>
          <w:sz w:val="44"/>
          <w:szCs w:val="44"/>
        </w:rPr>
        <w:t xml:space="preserve"> в </w:t>
      </w:r>
      <w:r w:rsidR="00DF53D5" w:rsidRPr="001F2F48">
        <w:rPr>
          <w:b/>
          <w:bCs/>
          <w:color w:val="000000" w:themeColor="text1"/>
          <w:sz w:val="44"/>
          <w:szCs w:val="44"/>
        </w:rPr>
        <w:t>личном кабинете регионального портала Государственных услуг</w:t>
      </w:r>
      <w:r w:rsidR="00DF53D5" w:rsidRPr="001F2F48">
        <w:rPr>
          <w:bCs/>
          <w:color w:val="000000" w:themeColor="text1"/>
          <w:sz w:val="44"/>
          <w:szCs w:val="44"/>
        </w:rPr>
        <w:t xml:space="preserve"> </w:t>
      </w:r>
      <w:hyperlink r:id="rId4" w:history="1">
        <w:r w:rsidR="00DF53D5" w:rsidRPr="001F2F48">
          <w:rPr>
            <w:rStyle w:val="a3"/>
            <w:b/>
            <w:bCs/>
            <w:color w:val="000000" w:themeColor="text1"/>
            <w:sz w:val="44"/>
            <w:szCs w:val="44"/>
            <w:u w:val="none"/>
          </w:rPr>
          <w:t>https://www.gosuslugi.ru</w:t>
        </w:r>
      </w:hyperlink>
      <w:r w:rsidR="00DF53D5" w:rsidRPr="001F2F48">
        <w:rPr>
          <w:bCs/>
          <w:color w:val="000000" w:themeColor="text1"/>
          <w:sz w:val="44"/>
          <w:szCs w:val="44"/>
        </w:rPr>
        <w:t xml:space="preserve"> в разделе «Услуги, Моё здоровье, </w:t>
      </w:r>
      <w:hyperlink r:id="rId5" w:history="1">
        <w:r w:rsidR="00DF53D5" w:rsidRPr="001F2F48">
          <w:rPr>
            <w:bCs/>
            <w:color w:val="000000" w:themeColor="text1"/>
            <w:sz w:val="44"/>
            <w:szCs w:val="44"/>
          </w:rPr>
          <w:t>Сведения об оказанных медицинских услугах и их стоимости</w:t>
        </w:r>
      </w:hyperlink>
      <w:r w:rsidR="00DF53D5" w:rsidRPr="001F2F48">
        <w:rPr>
          <w:bCs/>
          <w:color w:val="000000" w:themeColor="text1"/>
          <w:sz w:val="44"/>
          <w:szCs w:val="44"/>
        </w:rPr>
        <w:t>».</w:t>
      </w:r>
    </w:p>
    <w:p w:rsidR="00B95DB6" w:rsidRPr="001F2F48" w:rsidRDefault="00B95DB6" w:rsidP="00DF53D5">
      <w:pPr>
        <w:spacing w:line="360" w:lineRule="auto"/>
        <w:ind w:firstLine="709"/>
        <w:jc w:val="both"/>
        <w:rPr>
          <w:bCs/>
          <w:color w:val="000000" w:themeColor="text1"/>
          <w:sz w:val="44"/>
          <w:szCs w:val="44"/>
        </w:rPr>
      </w:pPr>
    </w:p>
    <w:p w:rsidR="00747D61" w:rsidRPr="001F2F48" w:rsidRDefault="00B95DB6" w:rsidP="00DF53D5">
      <w:pPr>
        <w:spacing w:line="360" w:lineRule="auto"/>
        <w:ind w:firstLine="709"/>
        <w:jc w:val="both"/>
        <w:rPr>
          <w:b/>
          <w:bCs/>
          <w:color w:val="000000" w:themeColor="text1"/>
          <w:sz w:val="44"/>
          <w:szCs w:val="44"/>
        </w:rPr>
      </w:pPr>
      <w:r w:rsidRPr="001F2F48">
        <w:rPr>
          <w:b/>
          <w:bCs/>
          <w:color w:val="000000" w:themeColor="text1"/>
          <w:sz w:val="44"/>
          <w:szCs w:val="44"/>
        </w:rPr>
        <w:t>Если в личном кабинете указаны услуги, которые Вы не получали, обязательно обратитесь в свою страховую медицинскую организацию!</w:t>
      </w:r>
    </w:p>
    <w:p w:rsidR="00B95DB6" w:rsidRPr="001F2F48" w:rsidRDefault="00B95DB6" w:rsidP="00DF53D5">
      <w:pPr>
        <w:spacing w:line="360" w:lineRule="auto"/>
        <w:ind w:firstLine="709"/>
        <w:jc w:val="both"/>
        <w:rPr>
          <w:bCs/>
          <w:color w:val="000000" w:themeColor="text1"/>
          <w:sz w:val="44"/>
          <w:szCs w:val="44"/>
        </w:rPr>
      </w:pPr>
    </w:p>
    <w:p w:rsidR="00747D61" w:rsidRPr="001F2F48" w:rsidRDefault="00747D61" w:rsidP="00747D61">
      <w:pPr>
        <w:spacing w:line="360" w:lineRule="auto"/>
        <w:ind w:firstLine="709"/>
        <w:jc w:val="right"/>
        <w:rPr>
          <w:b/>
          <w:color w:val="000000" w:themeColor="text1"/>
          <w:sz w:val="44"/>
          <w:szCs w:val="44"/>
          <w:shd w:val="clear" w:color="auto" w:fill="FFFFFF"/>
        </w:rPr>
      </w:pPr>
      <w:r w:rsidRPr="001F2F48">
        <w:rPr>
          <w:b/>
          <w:bCs/>
          <w:color w:val="000000" w:themeColor="text1"/>
          <w:sz w:val="44"/>
          <w:szCs w:val="44"/>
        </w:rPr>
        <w:t>ТФОМС Тверской области</w:t>
      </w:r>
    </w:p>
    <w:sectPr w:rsidR="00747D61" w:rsidRPr="001F2F48" w:rsidSect="005B7D3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D33"/>
    <w:rsid w:val="000D20DD"/>
    <w:rsid w:val="0016340D"/>
    <w:rsid w:val="001B0FAD"/>
    <w:rsid w:val="001F2F48"/>
    <w:rsid w:val="00297963"/>
    <w:rsid w:val="002E22F5"/>
    <w:rsid w:val="0031514C"/>
    <w:rsid w:val="003B3829"/>
    <w:rsid w:val="00437C2D"/>
    <w:rsid w:val="005B7D33"/>
    <w:rsid w:val="0067148F"/>
    <w:rsid w:val="00747D61"/>
    <w:rsid w:val="007F26E3"/>
    <w:rsid w:val="008B4689"/>
    <w:rsid w:val="008D320E"/>
    <w:rsid w:val="00A3040A"/>
    <w:rsid w:val="00A521EC"/>
    <w:rsid w:val="00B06685"/>
    <w:rsid w:val="00B2134C"/>
    <w:rsid w:val="00B320B2"/>
    <w:rsid w:val="00B95DB6"/>
    <w:rsid w:val="00C027CB"/>
    <w:rsid w:val="00CD75DC"/>
    <w:rsid w:val="00D270A4"/>
    <w:rsid w:val="00DF4E93"/>
    <w:rsid w:val="00DF53D5"/>
    <w:rsid w:val="00ED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D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7D33"/>
  </w:style>
  <w:style w:type="paragraph" w:customStyle="1" w:styleId="text">
    <w:name w:val="text"/>
    <w:basedOn w:val="a"/>
    <w:rsid w:val="005B7D3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47D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D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332070" TargetMode="External"/><Relationship Id="rId4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MolchanovaTA</dc:creator>
  <cp:lastModifiedBy>sys</cp:lastModifiedBy>
  <cp:revision>2</cp:revision>
  <cp:lastPrinted>2018-11-20T05:56:00Z</cp:lastPrinted>
  <dcterms:created xsi:type="dcterms:W3CDTF">2019-01-30T12:22:00Z</dcterms:created>
  <dcterms:modified xsi:type="dcterms:W3CDTF">2019-01-30T12:22:00Z</dcterms:modified>
</cp:coreProperties>
</file>